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905E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Ю088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FF68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сентября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05E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высоковольтных вводов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 филиал</w:t>
      </w:r>
      <w:r w:rsidR="00905E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905E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Смоленская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ГРЭС» </w:t>
      </w:r>
      <w:r w:rsidR="00905E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«Шатурская ГРЭС»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ПАО «ЮНИПРО».</w:t>
      </w:r>
    </w:p>
    <w:p w:rsidR="00950E47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8B5" w:rsidRPr="0086710C" w:rsidRDefault="00FF68B5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1:</w:t>
      </w:r>
    </w:p>
    <w:p w:rsidR="00FF68B5" w:rsidRDefault="00FF68B5" w:rsidP="00FF68B5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FF68B5">
        <w:rPr>
          <w:sz w:val="24"/>
          <w:szCs w:val="24"/>
        </w:rPr>
        <w:t>Филиал «Смоленская  ГРЭС» ОАО «Э.ОН Россия», РФ, 216239, Смоленская область, Духовщинский район, п. Озерный</w:t>
      </w:r>
      <w:r>
        <w:rPr>
          <w:sz w:val="24"/>
          <w:szCs w:val="24"/>
        </w:rPr>
        <w:t>;</w:t>
      </w:r>
    </w:p>
    <w:p w:rsidR="00FF68B5" w:rsidRPr="00FF68B5" w:rsidRDefault="00FF68B5" w:rsidP="00FF68B5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b/>
          <w:sz w:val="24"/>
          <w:szCs w:val="24"/>
        </w:rPr>
      </w:pPr>
      <w:r w:rsidRPr="00FF68B5">
        <w:rPr>
          <w:b/>
          <w:sz w:val="24"/>
          <w:szCs w:val="24"/>
        </w:rPr>
        <w:t>Лот 2:</w:t>
      </w:r>
    </w:p>
    <w:p w:rsidR="008C7C3A" w:rsidRPr="00FF68B5" w:rsidRDefault="00FF68B5" w:rsidP="00FF68B5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FF68B5">
        <w:rPr>
          <w:sz w:val="24"/>
          <w:szCs w:val="24"/>
        </w:rPr>
        <w:t xml:space="preserve">Филиал «Шатурская ГРЭС» ПАО «Юнипро» 140700 </w:t>
      </w:r>
      <w:bookmarkStart w:id="0" w:name="_GoBack"/>
      <w:bookmarkEnd w:id="0"/>
      <w:r w:rsidRPr="00FF68B5">
        <w:rPr>
          <w:sz w:val="24"/>
          <w:szCs w:val="24"/>
        </w:rPr>
        <w:t xml:space="preserve">г. Шатура, Московская область, Черноозерский проезд, д.5 </w:t>
      </w:r>
      <w:r w:rsidR="008C7C3A" w:rsidRPr="00FF68B5">
        <w:rPr>
          <w:sz w:val="24"/>
          <w:szCs w:val="24"/>
        </w:rPr>
        <w:t xml:space="preserve">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0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FF68B5" w:rsidRPr="00FF68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определение лучших условий на поставку высоковольтных вводов для нужд филиалов «Смоленская ГРЭС» и «Шатурская ГРЭС» ПАО «ЮНИПРО».</w:t>
      </w:r>
    </w:p>
    <w:p w:rsidR="00FF68B5" w:rsidRPr="0086710C" w:rsidRDefault="00FF68B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F68B5" w:rsidRPr="0086710C" w:rsidRDefault="00FF68B5" w:rsidP="00FF68B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1:</w:t>
      </w:r>
    </w:p>
    <w:p w:rsidR="00FF68B5" w:rsidRDefault="00FF68B5" w:rsidP="00FF68B5">
      <w:pPr>
        <w:pStyle w:val="a"/>
        <w:numPr>
          <w:ilvl w:val="0"/>
          <w:numId w:val="22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FF68B5">
        <w:rPr>
          <w:sz w:val="24"/>
          <w:szCs w:val="24"/>
        </w:rPr>
        <w:t>Филиал «Смоленская  ГРЭС» ОАО «Э.ОН Россия», РФ, 216239, Смоленская область, Духовщинский район, п. Озерный</w:t>
      </w:r>
      <w:r>
        <w:rPr>
          <w:sz w:val="24"/>
          <w:szCs w:val="24"/>
        </w:rPr>
        <w:t>;</w:t>
      </w:r>
    </w:p>
    <w:p w:rsidR="00FF68B5" w:rsidRPr="00FF68B5" w:rsidRDefault="00FF68B5" w:rsidP="00FF68B5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b/>
          <w:sz w:val="24"/>
          <w:szCs w:val="24"/>
        </w:rPr>
      </w:pPr>
      <w:r w:rsidRPr="00FF68B5">
        <w:rPr>
          <w:b/>
          <w:sz w:val="24"/>
          <w:szCs w:val="24"/>
        </w:rPr>
        <w:t>Лот 2:</w:t>
      </w:r>
    </w:p>
    <w:p w:rsidR="00FF68B5" w:rsidRPr="00FF68B5" w:rsidRDefault="00FF68B5" w:rsidP="00FF68B5">
      <w:pPr>
        <w:pStyle w:val="a"/>
        <w:numPr>
          <w:ilvl w:val="0"/>
          <w:numId w:val="22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FF68B5">
        <w:rPr>
          <w:sz w:val="24"/>
          <w:szCs w:val="24"/>
        </w:rPr>
        <w:t xml:space="preserve">Филиал «Шатурская ГРЭС» ПАО «Юнипро» 140700           г. Шатура, Московская область, Черноозерский проезд, д.5  </w:t>
      </w:r>
    </w:p>
    <w:p w:rsidR="00CE400F" w:rsidRPr="0086710C" w:rsidRDefault="00CE400F" w:rsidP="00CE400F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16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30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="00FF68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5803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FF68B5" w:rsidRPr="0086710C" w:rsidRDefault="00FF68B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CE400F">
        <w:rPr>
          <w:rFonts w:ascii="Times New Roman" w:hAnsi="Times New Roman" w:cs="Times New Roman"/>
          <w:sz w:val="24"/>
          <w:szCs w:val="24"/>
        </w:rPr>
        <w:t>Объем поставки</w:t>
      </w:r>
      <w:r w:rsidR="00FF68B5">
        <w:rPr>
          <w:rFonts w:ascii="Times New Roman" w:hAnsi="Times New Roman" w:cs="Times New Roman"/>
          <w:sz w:val="24"/>
          <w:szCs w:val="24"/>
        </w:rPr>
        <w:t xml:space="preserve"> по Лотам</w:t>
      </w:r>
      <w:r w:rsidR="00CE400F">
        <w:rPr>
          <w:rFonts w:ascii="Times New Roman" w:hAnsi="Times New Roman" w:cs="Times New Roman"/>
          <w:sz w:val="24"/>
          <w:szCs w:val="24"/>
        </w:rPr>
        <w:t>;</w:t>
      </w:r>
    </w:p>
    <w:p w:rsidR="00CE400F" w:rsidRDefault="00CE400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4: Технические требования</w:t>
      </w:r>
      <w:r w:rsidR="00FF68B5">
        <w:rPr>
          <w:rFonts w:ascii="Times New Roman" w:hAnsi="Times New Roman" w:cs="Times New Roman"/>
          <w:sz w:val="24"/>
          <w:szCs w:val="24"/>
        </w:rPr>
        <w:t xml:space="preserve"> по Лотам.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Pr="00717991" w:rsidRDefault="00CC044C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 w:rsidRPr="00717991">
        <w:rPr>
          <w:b/>
          <w:sz w:val="24"/>
          <w:szCs w:val="24"/>
        </w:rPr>
        <w:t>Директор по закупкам</w:t>
      </w:r>
    </w:p>
    <w:p w:rsidR="00CC044C" w:rsidRPr="00717991" w:rsidRDefault="00FB7BE4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CC044C" w:rsidRPr="00717991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Юнипро</w:t>
      </w:r>
      <w:r w:rsidR="00CC044C" w:rsidRPr="00717991">
        <w:rPr>
          <w:b/>
          <w:sz w:val="24"/>
          <w:szCs w:val="24"/>
        </w:rPr>
        <w:t>»</w:t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>
        <w:rPr>
          <w:b/>
          <w:sz w:val="24"/>
          <w:szCs w:val="24"/>
        </w:rPr>
        <w:t xml:space="preserve">     </w:t>
      </w:r>
      <w:r w:rsidR="00A051C1">
        <w:rPr>
          <w:b/>
          <w:sz w:val="24"/>
          <w:szCs w:val="24"/>
        </w:rPr>
        <w:t>М.А. Устинова</w:t>
      </w: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0BF" w:rsidRDefault="00A910BF" w:rsidP="007E27C4">
      <w:pPr>
        <w:spacing w:line="240" w:lineRule="auto"/>
      </w:pPr>
      <w:r>
        <w:separator/>
      </w:r>
    </w:p>
  </w:endnote>
  <w:endnote w:type="continuationSeparator" w:id="0">
    <w:p w:rsidR="00A910BF" w:rsidRDefault="00A910BF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FF68B5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0BF" w:rsidRDefault="00A910BF" w:rsidP="007E27C4">
      <w:pPr>
        <w:spacing w:line="240" w:lineRule="auto"/>
      </w:pPr>
      <w:r>
        <w:separator/>
      </w:r>
    </w:p>
  </w:footnote>
  <w:footnote w:type="continuationSeparator" w:id="0">
    <w:p w:rsidR="00A910BF" w:rsidRDefault="00A910BF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21FC324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AA2FC9"/>
    <w:multiLevelType w:val="hybridMultilevel"/>
    <w:tmpl w:val="21FC324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5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FB4E8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5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6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5"/>
  </w:num>
  <w:num w:numId="4">
    <w:abstractNumId w:val="7"/>
  </w:num>
  <w:num w:numId="5">
    <w:abstractNumId w:val="14"/>
  </w:num>
  <w:num w:numId="6">
    <w:abstractNumId w:val="15"/>
    <w:lvlOverride w:ilvl="0">
      <w:startOverride w:val="1"/>
    </w:lvlOverride>
  </w:num>
  <w:num w:numId="7">
    <w:abstractNumId w:val="11"/>
  </w:num>
  <w:num w:numId="8">
    <w:abstractNumId w:val="19"/>
  </w:num>
  <w:num w:numId="9">
    <w:abstractNumId w:val="4"/>
  </w:num>
  <w:num w:numId="10">
    <w:abstractNumId w:val="18"/>
  </w:num>
  <w:num w:numId="11">
    <w:abstractNumId w:val="17"/>
  </w:num>
  <w:num w:numId="12">
    <w:abstractNumId w:val="0"/>
  </w:num>
  <w:num w:numId="13">
    <w:abstractNumId w:val="12"/>
  </w:num>
  <w:num w:numId="14">
    <w:abstractNumId w:val="10"/>
  </w:num>
  <w:num w:numId="15">
    <w:abstractNumId w:val="13"/>
  </w:num>
  <w:num w:numId="16">
    <w:abstractNumId w:val="16"/>
  </w:num>
  <w:num w:numId="17">
    <w:abstractNumId w:val="1"/>
  </w:num>
  <w:num w:numId="18">
    <w:abstractNumId w:val="20"/>
  </w:num>
  <w:num w:numId="19">
    <w:abstractNumId w:val="6"/>
  </w:num>
  <w:num w:numId="20">
    <w:abstractNumId w:val="9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5E51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0BF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55D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  <w:rsid w:val="00FF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F68B5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E181E7-4E14-4F52-977C-095431E4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15</cp:revision>
  <cp:lastPrinted>2015-07-24T08:50:00Z</cp:lastPrinted>
  <dcterms:created xsi:type="dcterms:W3CDTF">2015-09-03T09:42:00Z</dcterms:created>
  <dcterms:modified xsi:type="dcterms:W3CDTF">2017-09-19T07:18:00Z</dcterms:modified>
</cp:coreProperties>
</file>